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C56" w:rsidRPr="00732C56" w:rsidRDefault="00732C56" w:rsidP="00732C5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2C56">
        <w:rPr>
          <w:rFonts w:ascii="Times New Roman" w:eastAsia="Calibri" w:hAnsi="Times New Roman" w:cs="Times New Roman"/>
          <w:sz w:val="24"/>
          <w:szCs w:val="24"/>
        </w:rPr>
        <w:t>Załącznik do zarządzenia Wójta Gminy Batorz</w:t>
      </w:r>
    </w:p>
    <w:p w:rsidR="00732C56" w:rsidRPr="00732C56" w:rsidRDefault="00732C56" w:rsidP="00732C5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2C56">
        <w:rPr>
          <w:rFonts w:ascii="Times New Roman" w:eastAsia="Calibri" w:hAnsi="Times New Roman" w:cs="Times New Roman"/>
          <w:sz w:val="24"/>
          <w:szCs w:val="24"/>
        </w:rPr>
        <w:tab/>
      </w:r>
      <w:r w:rsidRPr="00732C56">
        <w:rPr>
          <w:rFonts w:ascii="Times New Roman" w:eastAsia="Calibri" w:hAnsi="Times New Roman" w:cs="Times New Roman"/>
          <w:sz w:val="24"/>
          <w:szCs w:val="24"/>
        </w:rPr>
        <w:tab/>
      </w:r>
      <w:r w:rsidRPr="00732C56">
        <w:rPr>
          <w:rFonts w:ascii="Times New Roman" w:eastAsia="Calibri" w:hAnsi="Times New Roman" w:cs="Times New Roman"/>
          <w:sz w:val="24"/>
          <w:szCs w:val="24"/>
        </w:rPr>
        <w:tab/>
      </w:r>
      <w:r w:rsidRPr="00732C56">
        <w:rPr>
          <w:rFonts w:ascii="Times New Roman" w:eastAsia="Calibri" w:hAnsi="Times New Roman" w:cs="Times New Roman"/>
          <w:sz w:val="24"/>
          <w:szCs w:val="24"/>
        </w:rPr>
        <w:tab/>
      </w:r>
      <w:r w:rsidRPr="00732C56">
        <w:rPr>
          <w:rFonts w:ascii="Times New Roman" w:eastAsia="Calibri" w:hAnsi="Times New Roman" w:cs="Times New Roman"/>
          <w:sz w:val="24"/>
          <w:szCs w:val="24"/>
        </w:rPr>
        <w:tab/>
      </w:r>
      <w:r w:rsidRPr="00732C56">
        <w:rPr>
          <w:rFonts w:ascii="Times New Roman" w:eastAsia="Calibri" w:hAnsi="Times New Roman" w:cs="Times New Roman"/>
          <w:sz w:val="24"/>
          <w:szCs w:val="24"/>
        </w:rPr>
        <w:tab/>
      </w:r>
      <w:r w:rsidRPr="00732C56">
        <w:rPr>
          <w:rFonts w:ascii="Times New Roman" w:eastAsia="Calibri" w:hAnsi="Times New Roman" w:cs="Times New Roman"/>
          <w:sz w:val="24"/>
          <w:szCs w:val="24"/>
        </w:rPr>
        <w:tab/>
        <w:t>Nr  12 z dnia 28 marca 2012 roku</w:t>
      </w:r>
    </w:p>
    <w:p w:rsidR="00732C56" w:rsidRPr="00732C56" w:rsidRDefault="00732C56" w:rsidP="00732C56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32C56">
        <w:rPr>
          <w:rFonts w:ascii="Times New Roman" w:eastAsia="Calibri" w:hAnsi="Times New Roman" w:cs="Times New Roman"/>
          <w:b/>
          <w:sz w:val="24"/>
          <w:szCs w:val="24"/>
        </w:rPr>
        <w:t>Wójt Gminy Batorz</w:t>
      </w:r>
    </w:p>
    <w:p w:rsidR="00732C56" w:rsidRPr="00732C56" w:rsidRDefault="00732C56" w:rsidP="00732C5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2C56">
        <w:rPr>
          <w:rFonts w:ascii="Times New Roman" w:eastAsia="Calibri" w:hAnsi="Times New Roman" w:cs="Times New Roman"/>
          <w:sz w:val="24"/>
          <w:szCs w:val="24"/>
        </w:rPr>
        <w:t xml:space="preserve">działając na podstawie art. 11 ust. 2 i art. 13 ust. 1-3 ustawy z dnia 24 kwietnia 2003 roku o działalności pożytku publicznego i o wolontariacie (tj. </w:t>
      </w:r>
      <w:proofErr w:type="spellStart"/>
      <w:r w:rsidRPr="00732C56">
        <w:rPr>
          <w:rFonts w:ascii="Times New Roman" w:eastAsia="Calibri" w:hAnsi="Times New Roman" w:cs="Times New Roman"/>
          <w:sz w:val="24"/>
          <w:szCs w:val="24"/>
        </w:rPr>
        <w:t>Dz.U</w:t>
      </w:r>
      <w:proofErr w:type="spellEnd"/>
      <w:r w:rsidRPr="00732C56">
        <w:rPr>
          <w:rFonts w:ascii="Times New Roman" w:eastAsia="Calibri" w:hAnsi="Times New Roman" w:cs="Times New Roman"/>
          <w:sz w:val="24"/>
          <w:szCs w:val="24"/>
        </w:rPr>
        <w:t xml:space="preserve">. z 2010 roku, Nr 234, poz. 1536 z </w:t>
      </w:r>
      <w:proofErr w:type="spellStart"/>
      <w:r w:rsidRPr="00732C56">
        <w:rPr>
          <w:rFonts w:ascii="Times New Roman" w:eastAsia="Calibri" w:hAnsi="Times New Roman" w:cs="Times New Roman"/>
          <w:sz w:val="24"/>
          <w:szCs w:val="24"/>
        </w:rPr>
        <w:t>późn.zm</w:t>
      </w:r>
      <w:proofErr w:type="spellEnd"/>
      <w:r w:rsidRPr="00732C56">
        <w:rPr>
          <w:rFonts w:ascii="Times New Roman" w:eastAsia="Calibri" w:hAnsi="Times New Roman" w:cs="Times New Roman"/>
          <w:sz w:val="24"/>
          <w:szCs w:val="24"/>
        </w:rPr>
        <w:t>.)</w:t>
      </w:r>
    </w:p>
    <w:p w:rsidR="00732C56" w:rsidRPr="00732C56" w:rsidRDefault="00732C56" w:rsidP="00732C56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32C56">
        <w:rPr>
          <w:rFonts w:ascii="Times New Roman" w:eastAsia="Calibri" w:hAnsi="Times New Roman" w:cs="Times New Roman"/>
          <w:b/>
          <w:sz w:val="24"/>
          <w:szCs w:val="24"/>
        </w:rPr>
        <w:t>ogłasza</w:t>
      </w:r>
    </w:p>
    <w:p w:rsidR="00732C56" w:rsidRDefault="00732C56" w:rsidP="00732C56">
      <w:pPr>
        <w:jc w:val="both"/>
        <w:rPr>
          <w:rFonts w:ascii="Times New Roman" w:hAnsi="Times New Roman" w:cs="Times New Roman"/>
          <w:sz w:val="24"/>
          <w:szCs w:val="24"/>
        </w:rPr>
      </w:pPr>
      <w:r w:rsidRPr="00732C56">
        <w:rPr>
          <w:rFonts w:ascii="Times New Roman" w:eastAsia="Calibri" w:hAnsi="Times New Roman" w:cs="Times New Roman"/>
          <w:sz w:val="24"/>
          <w:szCs w:val="24"/>
        </w:rPr>
        <w:t xml:space="preserve">otwarty konkurs ofert na realizację zadania publicznego którego przedmiotem jest rozwój sportu na terenie Gminy Batorz poprzez organizację rozgrywek sportowych na terenie gminy w 2012 roku, dla organizacji i podmiotów określonych w art. 3 ust. 2 i 3 ustawy z dnia 24 kwietnia 2003 roku o działalności pożytku publicznego i wolontariacie (tj. </w:t>
      </w:r>
      <w:proofErr w:type="spellStart"/>
      <w:r w:rsidRPr="00732C56">
        <w:rPr>
          <w:rFonts w:ascii="Times New Roman" w:eastAsia="Calibri" w:hAnsi="Times New Roman" w:cs="Times New Roman"/>
          <w:sz w:val="24"/>
          <w:szCs w:val="24"/>
        </w:rPr>
        <w:t>Dz.U</w:t>
      </w:r>
      <w:proofErr w:type="spellEnd"/>
      <w:r w:rsidRPr="00732C56">
        <w:rPr>
          <w:rFonts w:ascii="Times New Roman" w:eastAsia="Calibri" w:hAnsi="Times New Roman" w:cs="Times New Roman"/>
          <w:sz w:val="24"/>
          <w:szCs w:val="24"/>
        </w:rPr>
        <w:t xml:space="preserve">. z 2010 roku, Nr 234, poz. 1536 z </w:t>
      </w:r>
      <w:proofErr w:type="spellStart"/>
      <w:r w:rsidRPr="00732C56">
        <w:rPr>
          <w:rFonts w:ascii="Times New Roman" w:eastAsia="Calibri" w:hAnsi="Times New Roman" w:cs="Times New Roman"/>
          <w:sz w:val="24"/>
          <w:szCs w:val="24"/>
        </w:rPr>
        <w:t>późn.zm</w:t>
      </w:r>
      <w:proofErr w:type="spellEnd"/>
      <w:r w:rsidRPr="00732C56">
        <w:rPr>
          <w:rFonts w:ascii="Times New Roman" w:eastAsia="Calibri" w:hAnsi="Times New Roman" w:cs="Times New Roman"/>
          <w:sz w:val="24"/>
          <w:szCs w:val="24"/>
        </w:rPr>
        <w:t>.), realizujących statutowe zadania w zakresie organizacji i uczestnictwa w rozgrywkach sportowych.</w:t>
      </w:r>
    </w:p>
    <w:p w:rsidR="00732C56" w:rsidRPr="00732C56" w:rsidRDefault="00732C56" w:rsidP="00732C56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32C56" w:rsidRPr="00732C56" w:rsidRDefault="00732C56" w:rsidP="00732C56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32C56">
        <w:rPr>
          <w:rFonts w:ascii="Times New Roman" w:eastAsia="Calibri" w:hAnsi="Times New Roman" w:cs="Times New Roman"/>
          <w:b/>
          <w:sz w:val="24"/>
          <w:szCs w:val="24"/>
        </w:rPr>
        <w:t>I.</w:t>
      </w:r>
      <w:r w:rsidRPr="00732C56">
        <w:rPr>
          <w:rFonts w:ascii="Times New Roman" w:eastAsia="Calibri" w:hAnsi="Times New Roman" w:cs="Times New Roman"/>
          <w:b/>
          <w:sz w:val="24"/>
          <w:szCs w:val="24"/>
        </w:rPr>
        <w:tab/>
        <w:t>Rodzaj zadania.</w:t>
      </w:r>
    </w:p>
    <w:p w:rsidR="00732C56" w:rsidRPr="00732C56" w:rsidRDefault="00732C56" w:rsidP="00732C5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2C56">
        <w:rPr>
          <w:rFonts w:ascii="Times New Roman" w:eastAsia="Calibri" w:hAnsi="Times New Roman" w:cs="Times New Roman"/>
          <w:sz w:val="24"/>
          <w:szCs w:val="24"/>
        </w:rPr>
        <w:t>Organizacja rozgrywek sportowych na terenie Gminy Batorz w 2012 roku.</w:t>
      </w:r>
    </w:p>
    <w:p w:rsidR="00732C56" w:rsidRPr="00732C56" w:rsidRDefault="00732C56" w:rsidP="00732C56">
      <w:pPr>
        <w:ind w:left="705" w:hanging="70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32C56">
        <w:rPr>
          <w:rFonts w:ascii="Times New Roman" w:eastAsia="Calibri" w:hAnsi="Times New Roman" w:cs="Times New Roman"/>
          <w:b/>
          <w:sz w:val="24"/>
          <w:szCs w:val="24"/>
        </w:rPr>
        <w:t>II.</w:t>
      </w:r>
      <w:r w:rsidRPr="00732C56">
        <w:rPr>
          <w:rFonts w:ascii="Times New Roman" w:eastAsia="Calibri" w:hAnsi="Times New Roman" w:cs="Times New Roman"/>
          <w:b/>
          <w:sz w:val="24"/>
          <w:szCs w:val="24"/>
        </w:rPr>
        <w:tab/>
        <w:t>Wysokość środków finansowych przeznaczonych na realizację przedmiotowego zadania.</w:t>
      </w:r>
    </w:p>
    <w:p w:rsidR="00732C56" w:rsidRPr="00732C56" w:rsidRDefault="00732C56" w:rsidP="00732C5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2C56">
        <w:rPr>
          <w:rFonts w:ascii="Times New Roman" w:eastAsia="Calibri" w:hAnsi="Times New Roman" w:cs="Times New Roman"/>
          <w:sz w:val="24"/>
          <w:szCs w:val="24"/>
        </w:rPr>
        <w:t>Na realizację przedmiotowego zadania publicznego w przeznacza się w 2012 roku kwotę 35.000,00 zł.</w:t>
      </w:r>
    </w:p>
    <w:p w:rsidR="00732C56" w:rsidRDefault="00732C56" w:rsidP="00732C5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C56">
        <w:rPr>
          <w:rFonts w:ascii="Times New Roman" w:eastAsia="Calibri" w:hAnsi="Times New Roman" w:cs="Times New Roman"/>
          <w:sz w:val="24"/>
          <w:szCs w:val="24"/>
        </w:rPr>
        <w:t>Zlecenie realizacji zadania publicznego nastąpi w formie wsparcia zadania wraz 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32C56">
        <w:rPr>
          <w:rFonts w:ascii="Times New Roman" w:eastAsia="Calibri" w:hAnsi="Times New Roman" w:cs="Times New Roman"/>
          <w:sz w:val="24"/>
          <w:szCs w:val="24"/>
        </w:rPr>
        <w:t>udzieleniem dotacji na dofinansowanie jego realizacji.</w:t>
      </w:r>
    </w:p>
    <w:p w:rsidR="00732C56" w:rsidRPr="00732C56" w:rsidRDefault="00732C56" w:rsidP="00732C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32C56" w:rsidRPr="00732C56" w:rsidRDefault="00732C56" w:rsidP="00732C56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32C56">
        <w:rPr>
          <w:rFonts w:ascii="Times New Roman" w:eastAsia="Calibri" w:hAnsi="Times New Roman" w:cs="Times New Roman"/>
          <w:b/>
          <w:sz w:val="24"/>
          <w:szCs w:val="24"/>
        </w:rPr>
        <w:t>III.</w:t>
      </w:r>
      <w:r w:rsidRPr="00732C56">
        <w:rPr>
          <w:rFonts w:ascii="Times New Roman" w:eastAsia="Calibri" w:hAnsi="Times New Roman" w:cs="Times New Roman"/>
          <w:b/>
          <w:sz w:val="24"/>
          <w:szCs w:val="24"/>
        </w:rPr>
        <w:tab/>
        <w:t>Zasady przyznawania dotacji.</w:t>
      </w:r>
    </w:p>
    <w:p w:rsidR="00732C56" w:rsidRPr="00732C56" w:rsidRDefault="00732C56" w:rsidP="00732C5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2C56">
        <w:rPr>
          <w:rFonts w:ascii="Times New Roman" w:eastAsia="Calibri" w:hAnsi="Times New Roman" w:cs="Times New Roman"/>
          <w:sz w:val="24"/>
          <w:szCs w:val="24"/>
        </w:rPr>
        <w:t>Dotacja zostanie przyznana na podstawie wybranej oferty i zawartej umowy.</w:t>
      </w:r>
    </w:p>
    <w:p w:rsidR="00732C56" w:rsidRPr="00732C56" w:rsidRDefault="00732C56" w:rsidP="00732C5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2C56">
        <w:rPr>
          <w:rFonts w:ascii="Times New Roman" w:eastAsia="Calibri" w:hAnsi="Times New Roman" w:cs="Times New Roman"/>
          <w:sz w:val="24"/>
          <w:szCs w:val="24"/>
        </w:rPr>
        <w:t>Postępowanie konkursowe odbywać się będzie przy uwzględnieniu zasad określonych w ustawie z dnia 24 kwietnia 2003 roku o działalności pożytku publicznego i</w:t>
      </w:r>
      <w:r>
        <w:rPr>
          <w:rFonts w:ascii="Times New Roman" w:hAnsi="Times New Roman" w:cs="Times New Roman"/>
          <w:sz w:val="24"/>
          <w:szCs w:val="24"/>
        </w:rPr>
        <w:t>  </w:t>
      </w:r>
      <w:r w:rsidRPr="00732C56">
        <w:rPr>
          <w:rFonts w:ascii="Times New Roman" w:eastAsia="Calibri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32C56">
        <w:rPr>
          <w:rFonts w:ascii="Times New Roman" w:eastAsia="Calibri" w:hAnsi="Times New Roman" w:cs="Times New Roman"/>
          <w:sz w:val="24"/>
          <w:szCs w:val="24"/>
        </w:rPr>
        <w:t xml:space="preserve">wolontariacie (tj. </w:t>
      </w:r>
      <w:proofErr w:type="spellStart"/>
      <w:r w:rsidRPr="00732C56">
        <w:rPr>
          <w:rFonts w:ascii="Times New Roman" w:eastAsia="Calibri" w:hAnsi="Times New Roman" w:cs="Times New Roman"/>
          <w:sz w:val="24"/>
          <w:szCs w:val="24"/>
        </w:rPr>
        <w:t>Dz.U</w:t>
      </w:r>
      <w:proofErr w:type="spellEnd"/>
      <w:r w:rsidRPr="00732C56">
        <w:rPr>
          <w:rFonts w:ascii="Times New Roman" w:eastAsia="Calibri" w:hAnsi="Times New Roman" w:cs="Times New Roman"/>
          <w:sz w:val="24"/>
          <w:szCs w:val="24"/>
        </w:rPr>
        <w:t xml:space="preserve">. z 2010 roku, Nr 234, poz. 1536 z </w:t>
      </w:r>
      <w:proofErr w:type="spellStart"/>
      <w:r w:rsidRPr="00732C56">
        <w:rPr>
          <w:rFonts w:ascii="Times New Roman" w:eastAsia="Calibri" w:hAnsi="Times New Roman" w:cs="Times New Roman"/>
          <w:sz w:val="24"/>
          <w:szCs w:val="24"/>
        </w:rPr>
        <w:t>późn.zm</w:t>
      </w:r>
      <w:proofErr w:type="spellEnd"/>
      <w:r w:rsidRPr="00732C56">
        <w:rPr>
          <w:rFonts w:ascii="Times New Roman" w:eastAsia="Calibri" w:hAnsi="Times New Roman" w:cs="Times New Roman"/>
          <w:sz w:val="24"/>
          <w:szCs w:val="24"/>
        </w:rPr>
        <w:t>.).</w:t>
      </w:r>
    </w:p>
    <w:p w:rsidR="00732C56" w:rsidRPr="00732C56" w:rsidRDefault="00732C56" w:rsidP="00732C5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2C56">
        <w:rPr>
          <w:rFonts w:ascii="Times New Roman" w:eastAsia="Calibri" w:hAnsi="Times New Roman" w:cs="Times New Roman"/>
          <w:sz w:val="24"/>
          <w:szCs w:val="24"/>
        </w:rPr>
        <w:t>Złożenie oferty nie jest równoznaczne z przyznaniem dotacji lub przyznaniem dotacji w oczekiwanej wysokości.</w:t>
      </w:r>
    </w:p>
    <w:p w:rsidR="00732C56" w:rsidRPr="00732C56" w:rsidRDefault="00732C56" w:rsidP="00732C5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2C56">
        <w:rPr>
          <w:rFonts w:ascii="Times New Roman" w:eastAsia="Calibri" w:hAnsi="Times New Roman" w:cs="Times New Roman"/>
          <w:sz w:val="24"/>
          <w:szCs w:val="24"/>
        </w:rPr>
        <w:t>Zlecenie realizacji zadania publicznego odbędzie się w formie wsparcia realizacji zadania wraz z udzieleniem dotacji na dofinansowanie jego realizacji.</w:t>
      </w:r>
    </w:p>
    <w:p w:rsidR="00732C56" w:rsidRPr="00732C56" w:rsidRDefault="00732C56" w:rsidP="00732C5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2C56">
        <w:rPr>
          <w:rFonts w:ascii="Times New Roman" w:eastAsia="Calibri" w:hAnsi="Times New Roman" w:cs="Times New Roman"/>
          <w:sz w:val="24"/>
          <w:szCs w:val="24"/>
        </w:rPr>
        <w:t>W przypadku, gdy wnioskowana w ofertach kwota dofinansowania przekroczy wysokość środków przeznaczonych na wsparcie zadania, zastrzega się możliwość zmniejszenia wysokości wnioskowanego dofinansowania, stosownie do posiadanych przez Gminę Batorz środków finansowych. W przypadku konieczności zmniejszenia kwoty dotacji w stosunku do wnioskowanej przez oferenta, nie będzie on związany złożoną ofertą. W takim przypadku oferent może negocjować zmniejszenie zakresu rzeczowego zadania lub wycofać swoją ofertę.</w:t>
      </w:r>
    </w:p>
    <w:p w:rsidR="00732C56" w:rsidRPr="00732C56" w:rsidRDefault="00732C56" w:rsidP="00732C5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2C56">
        <w:rPr>
          <w:rFonts w:ascii="Times New Roman" w:eastAsia="Calibri" w:hAnsi="Times New Roman" w:cs="Times New Roman"/>
          <w:sz w:val="24"/>
          <w:szCs w:val="24"/>
        </w:rPr>
        <w:lastRenderedPageBreak/>
        <w:t>Wójt Gminy Batorz może odmówić podmiotowi wyłonionemu w konkursie przyznania dotacji i podpisania z nim umowy w przypadku, gdy okaże się, że:</w:t>
      </w:r>
    </w:p>
    <w:p w:rsidR="00732C56" w:rsidRPr="00732C56" w:rsidRDefault="00732C56" w:rsidP="00732C56">
      <w:pPr>
        <w:spacing w:after="0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2C56">
        <w:rPr>
          <w:rFonts w:ascii="Times New Roman" w:eastAsia="Calibri" w:hAnsi="Times New Roman" w:cs="Times New Roman"/>
          <w:sz w:val="24"/>
          <w:szCs w:val="24"/>
        </w:rPr>
        <w:t>-</w:t>
      </w:r>
      <w:r w:rsidRPr="00732C56">
        <w:rPr>
          <w:rFonts w:ascii="Times New Roman" w:eastAsia="Calibri" w:hAnsi="Times New Roman" w:cs="Times New Roman"/>
          <w:sz w:val="24"/>
          <w:szCs w:val="24"/>
        </w:rPr>
        <w:tab/>
        <w:t>rzeczywisty zakres zadania znacząco odbiega od opisanego w ofercie;</w:t>
      </w:r>
    </w:p>
    <w:p w:rsidR="00732C56" w:rsidRPr="00732C56" w:rsidRDefault="00732C56" w:rsidP="00732C56">
      <w:pPr>
        <w:spacing w:after="0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2C56">
        <w:rPr>
          <w:rFonts w:ascii="Times New Roman" w:eastAsia="Calibri" w:hAnsi="Times New Roman" w:cs="Times New Roman"/>
          <w:sz w:val="24"/>
          <w:szCs w:val="24"/>
        </w:rPr>
        <w:t>-</w:t>
      </w:r>
      <w:r w:rsidRPr="00732C56">
        <w:rPr>
          <w:rFonts w:ascii="Times New Roman" w:eastAsia="Calibri" w:hAnsi="Times New Roman" w:cs="Times New Roman"/>
          <w:sz w:val="24"/>
          <w:szCs w:val="24"/>
        </w:rPr>
        <w:tab/>
        <w:t>podmiot lub jego reprezentanci utracili zdolność do czynności prawnych;</w:t>
      </w:r>
    </w:p>
    <w:p w:rsidR="00732C56" w:rsidRPr="00732C56" w:rsidRDefault="00732C56" w:rsidP="00732C56">
      <w:pPr>
        <w:spacing w:after="0"/>
        <w:ind w:left="1410" w:hanging="69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2C56">
        <w:rPr>
          <w:rFonts w:ascii="Times New Roman" w:eastAsia="Calibri" w:hAnsi="Times New Roman" w:cs="Times New Roman"/>
          <w:sz w:val="24"/>
          <w:szCs w:val="24"/>
        </w:rPr>
        <w:t>-</w:t>
      </w:r>
      <w:r w:rsidRPr="00732C56">
        <w:rPr>
          <w:rFonts w:ascii="Times New Roman" w:eastAsia="Calibri" w:hAnsi="Times New Roman" w:cs="Times New Roman"/>
          <w:sz w:val="24"/>
          <w:szCs w:val="24"/>
        </w:rPr>
        <w:tab/>
        <w:t>zostały ujawnione, nieznane wcześniej, okoliczności podważające wiarygodność merytoryczną lub finansową oferenta.</w:t>
      </w:r>
    </w:p>
    <w:p w:rsidR="00732C56" w:rsidRPr="00732C56" w:rsidRDefault="00732C56" w:rsidP="00732C56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32C56">
        <w:rPr>
          <w:rFonts w:ascii="Times New Roman" w:eastAsia="Calibri" w:hAnsi="Times New Roman" w:cs="Times New Roman"/>
          <w:b/>
          <w:sz w:val="24"/>
          <w:szCs w:val="24"/>
        </w:rPr>
        <w:t>IV.</w:t>
      </w:r>
      <w:r w:rsidRPr="00732C56">
        <w:rPr>
          <w:rFonts w:ascii="Times New Roman" w:eastAsia="Calibri" w:hAnsi="Times New Roman" w:cs="Times New Roman"/>
          <w:b/>
          <w:sz w:val="24"/>
          <w:szCs w:val="24"/>
        </w:rPr>
        <w:tab/>
        <w:t>Termin i warunki realizacji zadania.</w:t>
      </w:r>
    </w:p>
    <w:p w:rsidR="00732C56" w:rsidRPr="00732C56" w:rsidRDefault="00732C56" w:rsidP="00732C5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2C56">
        <w:rPr>
          <w:rFonts w:ascii="Times New Roman" w:eastAsia="Calibri" w:hAnsi="Times New Roman" w:cs="Times New Roman"/>
          <w:sz w:val="24"/>
          <w:szCs w:val="24"/>
        </w:rPr>
        <w:t>Początek realizacji zadania przypada nie wcześniej niż na dzień podpisania umowy a jego zakończenie przyjmuje się nie później niż na dzień 15 grudnia 2012 roku.</w:t>
      </w:r>
    </w:p>
    <w:p w:rsidR="00732C56" w:rsidRPr="00732C56" w:rsidRDefault="00732C56" w:rsidP="00732C5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2C56">
        <w:rPr>
          <w:rFonts w:ascii="Times New Roman" w:eastAsia="Calibri" w:hAnsi="Times New Roman" w:cs="Times New Roman"/>
          <w:sz w:val="24"/>
          <w:szCs w:val="24"/>
        </w:rPr>
        <w:t xml:space="preserve">Rozgrywki sportowe powinny rozwijać zainteresowania wśród adresatów zadania oraz opierać się na zasadach i normach postępowania </w:t>
      </w:r>
      <w:r w:rsidRPr="00732C56">
        <w:rPr>
          <w:rFonts w:ascii="Times New Roman" w:eastAsia="Calibri" w:hAnsi="Times New Roman" w:cs="Times New Roman"/>
          <w:i/>
          <w:sz w:val="24"/>
          <w:szCs w:val="24"/>
        </w:rPr>
        <w:t>fair play.</w:t>
      </w:r>
    </w:p>
    <w:p w:rsidR="00732C56" w:rsidRPr="00732C56" w:rsidRDefault="00732C56" w:rsidP="00732C5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2C56">
        <w:rPr>
          <w:rFonts w:ascii="Times New Roman" w:eastAsia="Calibri" w:hAnsi="Times New Roman" w:cs="Times New Roman"/>
          <w:sz w:val="24"/>
          <w:szCs w:val="24"/>
        </w:rPr>
        <w:t xml:space="preserve">Podmiot składający ofertę na realizację zadania publicznego w zakresie organizacji rozgrywek sportowych na terenie gminy w 2012 roku powinien: </w:t>
      </w:r>
    </w:p>
    <w:p w:rsidR="00732C56" w:rsidRPr="00732C56" w:rsidRDefault="00732C56" w:rsidP="00732C56">
      <w:pPr>
        <w:spacing w:after="0"/>
        <w:ind w:left="1412" w:hanging="69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2C56">
        <w:rPr>
          <w:rFonts w:ascii="Times New Roman" w:eastAsia="Calibri" w:hAnsi="Times New Roman" w:cs="Times New Roman"/>
          <w:sz w:val="24"/>
          <w:szCs w:val="24"/>
        </w:rPr>
        <w:t>-</w:t>
      </w:r>
      <w:r w:rsidRPr="00732C56">
        <w:rPr>
          <w:rFonts w:ascii="Times New Roman" w:eastAsia="Calibri" w:hAnsi="Times New Roman" w:cs="Times New Roman"/>
          <w:sz w:val="24"/>
          <w:szCs w:val="24"/>
        </w:rPr>
        <w:tab/>
        <w:t>mieć niezbędne doświadczenie w organizacji tego typu zadań, zasoby osobowe oraz zasoby rzeczowe w postaci bazy materialno-technicznej lub dostęp do takiej bazy, zapewniające wykonanie zadania,</w:t>
      </w:r>
    </w:p>
    <w:p w:rsidR="00732C56" w:rsidRPr="00732C56" w:rsidRDefault="00732C56" w:rsidP="00732C56">
      <w:pPr>
        <w:spacing w:after="0"/>
        <w:ind w:left="1412" w:hanging="69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2C56">
        <w:rPr>
          <w:rFonts w:ascii="Times New Roman" w:eastAsia="Calibri" w:hAnsi="Times New Roman" w:cs="Times New Roman"/>
          <w:sz w:val="24"/>
          <w:szCs w:val="24"/>
        </w:rPr>
        <w:t>-</w:t>
      </w:r>
      <w:r w:rsidRPr="00732C56">
        <w:rPr>
          <w:rFonts w:ascii="Times New Roman" w:eastAsia="Calibri" w:hAnsi="Times New Roman" w:cs="Times New Roman"/>
          <w:sz w:val="24"/>
          <w:szCs w:val="24"/>
        </w:rPr>
        <w:tab/>
        <w:t>umożliwić organowi zlecającemu sprawowanie kontroli realizacji zadania,</w:t>
      </w:r>
    </w:p>
    <w:p w:rsidR="00732C56" w:rsidRPr="00732C56" w:rsidRDefault="00732C56" w:rsidP="00732C56">
      <w:pPr>
        <w:spacing w:after="0"/>
        <w:ind w:left="1412" w:hanging="69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2C56">
        <w:rPr>
          <w:rFonts w:ascii="Times New Roman" w:eastAsia="Calibri" w:hAnsi="Times New Roman" w:cs="Times New Roman"/>
          <w:sz w:val="24"/>
          <w:szCs w:val="24"/>
        </w:rPr>
        <w:t>-</w:t>
      </w:r>
      <w:r w:rsidRPr="00732C56">
        <w:rPr>
          <w:rFonts w:ascii="Times New Roman" w:eastAsia="Calibri" w:hAnsi="Times New Roman" w:cs="Times New Roman"/>
          <w:sz w:val="24"/>
          <w:szCs w:val="24"/>
        </w:rPr>
        <w:tab/>
        <w:t>zobowiązać się do wyodrębnienia w ewidencji księgowej środków otrzymanych na realizację zadania i dokonać rozliczenia dotacji zgodnie z ustalonymi warunkami.</w:t>
      </w:r>
    </w:p>
    <w:p w:rsidR="00732C56" w:rsidRPr="00732C56" w:rsidRDefault="00732C56" w:rsidP="00732C5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2C56">
        <w:rPr>
          <w:rFonts w:ascii="Times New Roman" w:eastAsia="Calibri" w:hAnsi="Times New Roman" w:cs="Times New Roman"/>
          <w:sz w:val="24"/>
          <w:szCs w:val="24"/>
        </w:rPr>
        <w:t>Pozostałe warunki realizacji zadań zostaną ujęte w wiążącej strony umowie.</w:t>
      </w:r>
    </w:p>
    <w:p w:rsidR="00732C56" w:rsidRDefault="00732C56" w:rsidP="00732C5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2C56" w:rsidRDefault="00732C56" w:rsidP="00732C5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2C56">
        <w:rPr>
          <w:rFonts w:ascii="Times New Roman" w:eastAsia="Calibri" w:hAnsi="Times New Roman" w:cs="Times New Roman"/>
          <w:b/>
          <w:sz w:val="24"/>
          <w:szCs w:val="24"/>
        </w:rPr>
        <w:t>V. Termin składania ofert.</w:t>
      </w:r>
    </w:p>
    <w:p w:rsidR="00732C56" w:rsidRPr="00732C56" w:rsidRDefault="00732C56" w:rsidP="00732C56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32C56" w:rsidRPr="00732C56" w:rsidRDefault="00732C56" w:rsidP="00732C5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2C56">
        <w:rPr>
          <w:rFonts w:ascii="Times New Roman" w:eastAsia="Calibri" w:hAnsi="Times New Roman" w:cs="Times New Roman"/>
          <w:sz w:val="24"/>
          <w:szCs w:val="24"/>
        </w:rPr>
        <w:t>Oferent zobowiązany jest do złożenia oferty zgodnie z wymogami określonymi w załączniku nr l do rozporządzenia Ministra Pracy i Polityki Społecznej z dnia 15 grudnia 2010 roku w sprawie wzoru oferty i ramowego wzoru umowy dotyczących realizacji zadania publicznego oraz wzoru sprawozdania z wykonania tego zadania (Dz. U. z 2011 roku, Nr 6, poz. 25).</w:t>
      </w:r>
    </w:p>
    <w:p w:rsidR="00732C56" w:rsidRPr="00732C56" w:rsidRDefault="00732C56" w:rsidP="00732C5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2C56">
        <w:rPr>
          <w:rFonts w:ascii="Times New Roman" w:eastAsia="Calibri" w:hAnsi="Times New Roman" w:cs="Times New Roman"/>
          <w:sz w:val="24"/>
          <w:szCs w:val="24"/>
        </w:rPr>
        <w:t>Druk oferty jest załącznikiem do niniejszego ogłoszenia oraz jest dostępny w sekretariacie Urzędu Gminy w Batorzu.</w:t>
      </w:r>
    </w:p>
    <w:p w:rsidR="00732C56" w:rsidRPr="00732C56" w:rsidRDefault="00732C56" w:rsidP="00732C5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2C56">
        <w:rPr>
          <w:rFonts w:ascii="Times New Roman" w:eastAsia="Calibri" w:hAnsi="Times New Roman" w:cs="Times New Roman"/>
          <w:sz w:val="24"/>
          <w:szCs w:val="24"/>
        </w:rPr>
        <w:t>Wszystkie kopie dokumentów załączonych do oferty muszą być poświadczone za zgodność z oryginałem przez odpowiednie osoby uprawnione do reprezentowania danego oferenta  i   składania  oświadczeń  woli   w jego   imieniu.   W  przypadku  udzielenia upoważnień do reprezentacji, winny być one dołączone do oferty.</w:t>
      </w:r>
    </w:p>
    <w:p w:rsidR="00732C56" w:rsidRPr="00732C56" w:rsidRDefault="00732C56" w:rsidP="00732C5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2C56">
        <w:rPr>
          <w:rFonts w:ascii="Times New Roman" w:eastAsia="Calibri" w:hAnsi="Times New Roman" w:cs="Times New Roman"/>
          <w:sz w:val="24"/>
          <w:szCs w:val="24"/>
        </w:rPr>
        <w:t>Jednostki organizacyjne (oddziały) nie posiadające osobowości prawnej nie mogą samodzielnie   ubiegać   się   o   dotację.   W  takiej   sytuacji   mogą złożyć   ofertę   za pośrednictwem   organizacji   macierzystej   lub  jednostki   organizacyjnej   posiadającej osobowość prawną, natomiast w ofercie powinna być wskazana jednostka organizacyjna bezpośrednio wykonująca zadanie.</w:t>
      </w:r>
    </w:p>
    <w:p w:rsidR="00732C56" w:rsidRPr="00732C56" w:rsidRDefault="00732C56" w:rsidP="00732C5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2C56">
        <w:rPr>
          <w:rFonts w:ascii="Times New Roman" w:eastAsia="Calibri" w:hAnsi="Times New Roman" w:cs="Times New Roman"/>
          <w:sz w:val="24"/>
          <w:szCs w:val="24"/>
        </w:rPr>
        <w:t>Wypełnione oferty należy składać w zamkniętej kopercie, w nieprzekraczalnym terminie do 19 kwietnia 2012 roku na adres: Urząd Gminy w Batorzu, Batorz Pierwszy nr 52A, 23-320 Batorz - osobiście lub za pośrednictwem poczty. O zachowaniu terminu decyduje data wpływu oferty do Urzędu Gminy w Batorzu, a nie data jej nadania w placówce pocztowej lub kurierskiej.</w:t>
      </w:r>
    </w:p>
    <w:p w:rsidR="00732C56" w:rsidRPr="00732C56" w:rsidRDefault="00732C56" w:rsidP="00732C5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2C56">
        <w:rPr>
          <w:rFonts w:ascii="Times New Roman" w:eastAsia="Calibri" w:hAnsi="Times New Roman" w:cs="Times New Roman"/>
          <w:sz w:val="24"/>
          <w:szCs w:val="24"/>
        </w:rPr>
        <w:t xml:space="preserve"> Kopertę, o której mowa w </w:t>
      </w:r>
      <w:proofErr w:type="spellStart"/>
      <w:r w:rsidRPr="00732C56">
        <w:rPr>
          <w:rFonts w:ascii="Times New Roman" w:eastAsia="Calibri" w:hAnsi="Times New Roman" w:cs="Times New Roman"/>
          <w:sz w:val="24"/>
          <w:szCs w:val="24"/>
        </w:rPr>
        <w:t>pkt</w:t>
      </w:r>
      <w:proofErr w:type="spellEnd"/>
      <w:r w:rsidRPr="00732C56">
        <w:rPr>
          <w:rFonts w:ascii="Times New Roman" w:eastAsia="Calibri" w:hAnsi="Times New Roman" w:cs="Times New Roman"/>
          <w:sz w:val="24"/>
          <w:szCs w:val="24"/>
        </w:rPr>
        <w:t xml:space="preserve"> e)  należy opisać w następujący sposób:</w:t>
      </w:r>
    </w:p>
    <w:p w:rsidR="00732C56" w:rsidRPr="00732C56" w:rsidRDefault="00732C56" w:rsidP="00732C56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2C56">
        <w:rPr>
          <w:rFonts w:ascii="Times New Roman" w:eastAsia="Calibri" w:hAnsi="Times New Roman" w:cs="Times New Roman"/>
          <w:sz w:val="24"/>
          <w:szCs w:val="24"/>
        </w:rPr>
        <w:t>-</w:t>
      </w:r>
      <w:r w:rsidRPr="00732C56">
        <w:rPr>
          <w:rFonts w:ascii="Times New Roman" w:eastAsia="Calibri" w:hAnsi="Times New Roman" w:cs="Times New Roman"/>
          <w:sz w:val="24"/>
          <w:szCs w:val="24"/>
        </w:rPr>
        <w:tab/>
        <w:t>nazwa lub pieczęć podmiotu składającego ofertę,</w:t>
      </w:r>
    </w:p>
    <w:p w:rsidR="00732C56" w:rsidRPr="00732C56" w:rsidRDefault="00732C56" w:rsidP="00E31575">
      <w:pPr>
        <w:spacing w:after="0" w:line="240" w:lineRule="auto"/>
        <w:ind w:left="1412" w:hanging="70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2C56">
        <w:rPr>
          <w:rFonts w:ascii="Times New Roman" w:eastAsia="Calibri" w:hAnsi="Times New Roman" w:cs="Times New Roman"/>
          <w:sz w:val="24"/>
          <w:szCs w:val="24"/>
        </w:rPr>
        <w:lastRenderedPageBreak/>
        <w:t>-</w:t>
      </w:r>
      <w:r w:rsidRPr="00732C56">
        <w:rPr>
          <w:rFonts w:ascii="Times New Roman" w:eastAsia="Calibri" w:hAnsi="Times New Roman" w:cs="Times New Roman"/>
          <w:sz w:val="24"/>
          <w:szCs w:val="24"/>
        </w:rPr>
        <w:tab/>
        <w:t>dopisek: „Otwarty konkurs ofert na realizacje zadania publicznego, którego przedmiotem jest rozwój sportu na terenie Gminy Batorz poprzez organizację rozgrywek sportowych na terenie gminy w 2012 roku – nie otwierać przed dniem posiedzenia komisji konkursowej”.</w:t>
      </w:r>
    </w:p>
    <w:p w:rsidR="00732C56" w:rsidRDefault="00732C56" w:rsidP="00E3157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C56">
        <w:rPr>
          <w:rFonts w:ascii="Times New Roman" w:eastAsia="Calibri" w:hAnsi="Times New Roman" w:cs="Times New Roman"/>
          <w:sz w:val="24"/>
          <w:szCs w:val="24"/>
        </w:rPr>
        <w:t>Oferty złożone po wyznaczonym terminie nie będą rozpatrywane.</w:t>
      </w:r>
    </w:p>
    <w:p w:rsidR="00732C56" w:rsidRPr="00732C56" w:rsidRDefault="00732C56" w:rsidP="00E3157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32C56" w:rsidRPr="00732C56" w:rsidRDefault="00732C56" w:rsidP="00E3157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32C56">
        <w:rPr>
          <w:rFonts w:ascii="Times New Roman" w:eastAsia="Calibri" w:hAnsi="Times New Roman" w:cs="Times New Roman"/>
          <w:b/>
          <w:sz w:val="24"/>
          <w:szCs w:val="24"/>
        </w:rPr>
        <w:t>VI.</w:t>
      </w:r>
      <w:r w:rsidRPr="00732C56">
        <w:rPr>
          <w:rFonts w:ascii="Times New Roman" w:eastAsia="Calibri" w:hAnsi="Times New Roman" w:cs="Times New Roman"/>
          <w:b/>
          <w:sz w:val="24"/>
          <w:szCs w:val="24"/>
        </w:rPr>
        <w:tab/>
        <w:t>Termin, tryb i kryteria stosowane przy dokonywaniu wyboru ofert:</w:t>
      </w:r>
    </w:p>
    <w:p w:rsidR="00732C56" w:rsidRPr="00732C56" w:rsidRDefault="00732C56" w:rsidP="00E3157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32C56" w:rsidRPr="00732C56" w:rsidRDefault="00732C56" w:rsidP="00E3157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2C56">
        <w:rPr>
          <w:rFonts w:ascii="Times New Roman" w:eastAsia="Calibri" w:hAnsi="Times New Roman" w:cs="Times New Roman"/>
          <w:sz w:val="24"/>
          <w:szCs w:val="24"/>
        </w:rPr>
        <w:t>Otwarcie i rozpatrzenie ofert nastąpi w pierwszym dniu roboczym po dniu, w którym upłynął termin składania ofert.</w:t>
      </w:r>
    </w:p>
    <w:p w:rsidR="00732C56" w:rsidRPr="00732C56" w:rsidRDefault="00732C56" w:rsidP="00E3157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2C56">
        <w:rPr>
          <w:rFonts w:ascii="Times New Roman" w:eastAsia="Calibri" w:hAnsi="Times New Roman" w:cs="Times New Roman"/>
          <w:sz w:val="24"/>
          <w:szCs w:val="24"/>
        </w:rPr>
        <w:t>Oferty złożone na innym druku, niż wskazane w rozdz. V lit. a), nie będą rozpatrywane.</w:t>
      </w:r>
    </w:p>
    <w:p w:rsidR="00732C56" w:rsidRPr="00732C56" w:rsidRDefault="00732C56" w:rsidP="00E3157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2C56">
        <w:rPr>
          <w:rFonts w:ascii="Times New Roman" w:eastAsia="Calibri" w:hAnsi="Times New Roman" w:cs="Times New Roman"/>
          <w:sz w:val="24"/>
          <w:szCs w:val="24"/>
        </w:rPr>
        <w:t>Oferenci, którzy złożyli ofertę niekompletną lub zawierającą błędy mogą zostać wezwani do jej uzupełnienia w wyznaczonym terminie.</w:t>
      </w:r>
    </w:p>
    <w:p w:rsidR="00732C56" w:rsidRPr="00732C56" w:rsidRDefault="00732C56" w:rsidP="00E3157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2C56">
        <w:rPr>
          <w:rFonts w:ascii="Times New Roman" w:eastAsia="Calibri" w:hAnsi="Times New Roman" w:cs="Times New Roman"/>
          <w:sz w:val="24"/>
          <w:szCs w:val="24"/>
        </w:rPr>
        <w:t>Oferty nie uzupełnione w trybie określonym w pkt. c), zostaną odrzucone, a tym samym nie będą rozpatrywane w dalszym postępowaniu konkursowym.</w:t>
      </w:r>
    </w:p>
    <w:p w:rsidR="00732C56" w:rsidRPr="00732C56" w:rsidRDefault="00732C56" w:rsidP="00E3157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2C56">
        <w:rPr>
          <w:rFonts w:ascii="Times New Roman" w:eastAsia="Calibri" w:hAnsi="Times New Roman" w:cs="Times New Roman"/>
          <w:sz w:val="24"/>
          <w:szCs w:val="24"/>
        </w:rPr>
        <w:t>Przy rozpatrywaniu ofert na realizacje zadania uwzględniać się będzie w szczególności:</w:t>
      </w:r>
    </w:p>
    <w:p w:rsidR="00732C56" w:rsidRPr="00732C56" w:rsidRDefault="00732C56" w:rsidP="00E31575">
      <w:pPr>
        <w:spacing w:after="0" w:line="240" w:lineRule="auto"/>
        <w:ind w:left="1413" w:hanging="70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2C56">
        <w:rPr>
          <w:rFonts w:ascii="Times New Roman" w:eastAsia="Calibri" w:hAnsi="Times New Roman" w:cs="Times New Roman"/>
          <w:sz w:val="24"/>
          <w:szCs w:val="24"/>
        </w:rPr>
        <w:t>-</w:t>
      </w:r>
      <w:r w:rsidRPr="00732C56">
        <w:rPr>
          <w:rFonts w:ascii="Times New Roman" w:eastAsia="Calibri" w:hAnsi="Times New Roman" w:cs="Times New Roman"/>
          <w:sz w:val="24"/>
          <w:szCs w:val="24"/>
        </w:rPr>
        <w:tab/>
        <w:t xml:space="preserve">ocenę możliwości realizacji zadania publicznego przez organizację pozarządową lub podmioty wymienione w art. 3 ust. 3 ustawy z dnia 24 kwietnia 2003 roku o działalności pożytku publicznego i o wolontariacie (tj. </w:t>
      </w:r>
      <w:proofErr w:type="spellStart"/>
      <w:r w:rsidRPr="00732C56">
        <w:rPr>
          <w:rFonts w:ascii="Times New Roman" w:eastAsia="Calibri" w:hAnsi="Times New Roman" w:cs="Times New Roman"/>
          <w:sz w:val="24"/>
          <w:szCs w:val="24"/>
        </w:rPr>
        <w:t>Dz.U</w:t>
      </w:r>
      <w:proofErr w:type="spellEnd"/>
      <w:r w:rsidRPr="00732C56">
        <w:rPr>
          <w:rFonts w:ascii="Times New Roman" w:eastAsia="Calibri" w:hAnsi="Times New Roman" w:cs="Times New Roman"/>
          <w:sz w:val="24"/>
          <w:szCs w:val="24"/>
        </w:rPr>
        <w:t xml:space="preserve">. z 2010 roku, Nr 234, poz. 1536 z </w:t>
      </w:r>
      <w:proofErr w:type="spellStart"/>
      <w:r w:rsidRPr="00732C56">
        <w:rPr>
          <w:rFonts w:ascii="Times New Roman" w:eastAsia="Calibri" w:hAnsi="Times New Roman" w:cs="Times New Roman"/>
          <w:sz w:val="24"/>
          <w:szCs w:val="24"/>
        </w:rPr>
        <w:t>późn.zm</w:t>
      </w:r>
      <w:proofErr w:type="spellEnd"/>
      <w:r w:rsidRPr="00732C56">
        <w:rPr>
          <w:rFonts w:ascii="Times New Roman" w:eastAsia="Calibri" w:hAnsi="Times New Roman" w:cs="Times New Roman"/>
          <w:sz w:val="24"/>
          <w:szCs w:val="24"/>
        </w:rPr>
        <w:t>.);</w:t>
      </w:r>
    </w:p>
    <w:p w:rsidR="00732C56" w:rsidRPr="00732C56" w:rsidRDefault="00732C56" w:rsidP="00E31575">
      <w:pPr>
        <w:spacing w:after="0" w:line="240" w:lineRule="auto"/>
        <w:ind w:left="1413" w:hanging="70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2C56">
        <w:rPr>
          <w:rFonts w:ascii="Times New Roman" w:eastAsia="Calibri" w:hAnsi="Times New Roman" w:cs="Times New Roman"/>
          <w:sz w:val="24"/>
          <w:szCs w:val="24"/>
        </w:rPr>
        <w:t>-</w:t>
      </w:r>
      <w:r w:rsidRPr="00732C56">
        <w:rPr>
          <w:rFonts w:ascii="Times New Roman" w:eastAsia="Calibri" w:hAnsi="Times New Roman" w:cs="Times New Roman"/>
          <w:sz w:val="24"/>
          <w:szCs w:val="24"/>
        </w:rPr>
        <w:tab/>
        <w:t>ocenę przedstawionej kalkulacji kosztów realizacji zadania publicznego, w tym w odniesieniu do zakresu rzeczowego zadania;</w:t>
      </w:r>
    </w:p>
    <w:p w:rsidR="00732C56" w:rsidRPr="00732C56" w:rsidRDefault="00732C56" w:rsidP="00E31575">
      <w:pPr>
        <w:spacing w:after="0" w:line="240" w:lineRule="auto"/>
        <w:ind w:left="1413" w:hanging="70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2C56">
        <w:rPr>
          <w:rFonts w:ascii="Times New Roman" w:eastAsia="Calibri" w:hAnsi="Times New Roman" w:cs="Times New Roman"/>
          <w:sz w:val="24"/>
          <w:szCs w:val="24"/>
        </w:rPr>
        <w:t>-</w:t>
      </w:r>
      <w:r w:rsidRPr="00732C56">
        <w:rPr>
          <w:rFonts w:ascii="Times New Roman" w:eastAsia="Calibri" w:hAnsi="Times New Roman" w:cs="Times New Roman"/>
          <w:sz w:val="24"/>
          <w:szCs w:val="24"/>
        </w:rPr>
        <w:tab/>
        <w:t xml:space="preserve">ocenę proponowanej jakości wykonania zadania i kwalifikacje osób, przy udziale których organizacja pozarządowa lub podmioty określone w art. 3 ust. 3 ustawy z dnia 24 kwietnia 2003 roku o działalności pożytku publicznego i o wolontariacie (tj. </w:t>
      </w:r>
      <w:proofErr w:type="spellStart"/>
      <w:r w:rsidRPr="00732C56">
        <w:rPr>
          <w:rFonts w:ascii="Times New Roman" w:eastAsia="Calibri" w:hAnsi="Times New Roman" w:cs="Times New Roman"/>
          <w:sz w:val="24"/>
          <w:szCs w:val="24"/>
        </w:rPr>
        <w:t>Dz.U</w:t>
      </w:r>
      <w:proofErr w:type="spellEnd"/>
      <w:r w:rsidRPr="00732C56">
        <w:rPr>
          <w:rFonts w:ascii="Times New Roman" w:eastAsia="Calibri" w:hAnsi="Times New Roman" w:cs="Times New Roman"/>
          <w:sz w:val="24"/>
          <w:szCs w:val="24"/>
        </w:rPr>
        <w:t xml:space="preserve">. z 2010 roku, Nr 234, poz. 1536 z </w:t>
      </w:r>
      <w:proofErr w:type="spellStart"/>
      <w:r w:rsidRPr="00732C56">
        <w:rPr>
          <w:rFonts w:ascii="Times New Roman" w:eastAsia="Calibri" w:hAnsi="Times New Roman" w:cs="Times New Roman"/>
          <w:sz w:val="24"/>
          <w:szCs w:val="24"/>
        </w:rPr>
        <w:t>późn.zm</w:t>
      </w:r>
      <w:proofErr w:type="spellEnd"/>
      <w:r w:rsidRPr="00732C56">
        <w:rPr>
          <w:rFonts w:ascii="Times New Roman" w:eastAsia="Calibri" w:hAnsi="Times New Roman" w:cs="Times New Roman"/>
          <w:sz w:val="24"/>
          <w:szCs w:val="24"/>
        </w:rPr>
        <w:t>.), będą realizować zadanie publiczne;</w:t>
      </w:r>
    </w:p>
    <w:p w:rsidR="00732C56" w:rsidRPr="00732C56" w:rsidRDefault="00732C56" w:rsidP="00E31575">
      <w:pPr>
        <w:spacing w:after="0" w:line="240" w:lineRule="auto"/>
        <w:ind w:left="1413" w:hanging="70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2C56">
        <w:rPr>
          <w:rFonts w:ascii="Times New Roman" w:eastAsia="Calibri" w:hAnsi="Times New Roman" w:cs="Times New Roman"/>
          <w:sz w:val="24"/>
          <w:szCs w:val="24"/>
        </w:rPr>
        <w:t>-</w:t>
      </w:r>
      <w:r w:rsidRPr="00732C56">
        <w:rPr>
          <w:rFonts w:ascii="Times New Roman" w:eastAsia="Calibri" w:hAnsi="Times New Roman" w:cs="Times New Roman"/>
          <w:sz w:val="24"/>
          <w:szCs w:val="24"/>
        </w:rPr>
        <w:tab/>
        <w:t>udział środków finansowych własnych lub środków pochodzących z innych źródeł na realizację zadania publicznego;</w:t>
      </w:r>
    </w:p>
    <w:p w:rsidR="00732C56" w:rsidRPr="00732C56" w:rsidRDefault="00732C56" w:rsidP="00E31575">
      <w:pPr>
        <w:spacing w:after="0" w:line="240" w:lineRule="auto"/>
        <w:ind w:left="1413" w:hanging="70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2C56">
        <w:rPr>
          <w:rFonts w:ascii="Times New Roman" w:eastAsia="Calibri" w:hAnsi="Times New Roman" w:cs="Times New Roman"/>
          <w:sz w:val="24"/>
          <w:szCs w:val="24"/>
        </w:rPr>
        <w:t>-</w:t>
      </w:r>
      <w:r w:rsidRPr="00732C56">
        <w:rPr>
          <w:rFonts w:ascii="Times New Roman" w:eastAsia="Calibri" w:hAnsi="Times New Roman" w:cs="Times New Roman"/>
          <w:sz w:val="24"/>
          <w:szCs w:val="24"/>
        </w:rPr>
        <w:tab/>
        <w:t xml:space="preserve">planowany przez organizację pozarządową lub podmioty wymienione w art. 3 ust. 3 ustawy z dnia 24 kwietnia 2003 roku o działalności pożytku publicznego i o wolontariacie (tj. </w:t>
      </w:r>
      <w:proofErr w:type="spellStart"/>
      <w:r w:rsidRPr="00732C56">
        <w:rPr>
          <w:rFonts w:ascii="Times New Roman" w:eastAsia="Calibri" w:hAnsi="Times New Roman" w:cs="Times New Roman"/>
          <w:sz w:val="24"/>
          <w:szCs w:val="24"/>
        </w:rPr>
        <w:t>Dz.U</w:t>
      </w:r>
      <w:proofErr w:type="spellEnd"/>
      <w:r w:rsidRPr="00732C56">
        <w:rPr>
          <w:rFonts w:ascii="Times New Roman" w:eastAsia="Calibri" w:hAnsi="Times New Roman" w:cs="Times New Roman"/>
          <w:sz w:val="24"/>
          <w:szCs w:val="24"/>
        </w:rPr>
        <w:t xml:space="preserve">. z 2010 roku, Nr 234, poz. 1536 z </w:t>
      </w:r>
      <w:proofErr w:type="spellStart"/>
      <w:r w:rsidRPr="00732C56">
        <w:rPr>
          <w:rFonts w:ascii="Times New Roman" w:eastAsia="Calibri" w:hAnsi="Times New Roman" w:cs="Times New Roman"/>
          <w:sz w:val="24"/>
          <w:szCs w:val="24"/>
        </w:rPr>
        <w:t>późn.zm</w:t>
      </w:r>
      <w:proofErr w:type="spellEnd"/>
      <w:r w:rsidRPr="00732C56">
        <w:rPr>
          <w:rFonts w:ascii="Times New Roman" w:eastAsia="Calibri" w:hAnsi="Times New Roman" w:cs="Times New Roman"/>
          <w:sz w:val="24"/>
          <w:szCs w:val="24"/>
        </w:rPr>
        <w:t>.), wkład rzeczowy, osobowy, w tym świadczenia wolontariuszy i pracę społeczną członków;</w:t>
      </w:r>
    </w:p>
    <w:p w:rsidR="00732C56" w:rsidRDefault="00732C56" w:rsidP="00E31575">
      <w:pPr>
        <w:spacing w:after="0" w:line="240" w:lineRule="auto"/>
        <w:ind w:left="1413" w:hanging="705"/>
        <w:jc w:val="both"/>
        <w:rPr>
          <w:rFonts w:ascii="Times New Roman" w:hAnsi="Times New Roman" w:cs="Times New Roman"/>
          <w:sz w:val="24"/>
          <w:szCs w:val="24"/>
        </w:rPr>
      </w:pPr>
      <w:r w:rsidRPr="00732C56">
        <w:rPr>
          <w:rFonts w:ascii="Times New Roman" w:eastAsia="Calibri" w:hAnsi="Times New Roman" w:cs="Times New Roman"/>
          <w:sz w:val="24"/>
          <w:szCs w:val="24"/>
        </w:rPr>
        <w:t>-</w:t>
      </w:r>
      <w:r w:rsidRPr="00732C56">
        <w:rPr>
          <w:rFonts w:ascii="Times New Roman" w:eastAsia="Calibri" w:hAnsi="Times New Roman" w:cs="Times New Roman"/>
          <w:sz w:val="24"/>
          <w:szCs w:val="24"/>
        </w:rPr>
        <w:tab/>
        <w:t xml:space="preserve">analizę i ocenę realizacji zleconych zadań publicznych w przypadku organizacji pozarządowej lub podmiotów wymienionych w art. 3 ust. 3 ustawy z dnia 24 kwietnia 2003 roku o działalności pożytku publicznego i o wolontariacie (tj. </w:t>
      </w:r>
      <w:proofErr w:type="spellStart"/>
      <w:r w:rsidRPr="00732C56">
        <w:rPr>
          <w:rFonts w:ascii="Times New Roman" w:eastAsia="Calibri" w:hAnsi="Times New Roman" w:cs="Times New Roman"/>
          <w:sz w:val="24"/>
          <w:szCs w:val="24"/>
        </w:rPr>
        <w:t>Dz.U</w:t>
      </w:r>
      <w:proofErr w:type="spellEnd"/>
      <w:r w:rsidRPr="00732C56">
        <w:rPr>
          <w:rFonts w:ascii="Times New Roman" w:eastAsia="Calibri" w:hAnsi="Times New Roman" w:cs="Times New Roman"/>
          <w:sz w:val="24"/>
          <w:szCs w:val="24"/>
        </w:rPr>
        <w:t xml:space="preserve">. z 2010 roku, Nr 234, poz. 1536 z </w:t>
      </w:r>
      <w:proofErr w:type="spellStart"/>
      <w:r w:rsidRPr="00732C56">
        <w:rPr>
          <w:rFonts w:ascii="Times New Roman" w:eastAsia="Calibri" w:hAnsi="Times New Roman" w:cs="Times New Roman"/>
          <w:sz w:val="24"/>
          <w:szCs w:val="24"/>
        </w:rPr>
        <w:t>późn.zm</w:t>
      </w:r>
      <w:proofErr w:type="spellEnd"/>
      <w:r w:rsidRPr="00732C56">
        <w:rPr>
          <w:rFonts w:ascii="Times New Roman" w:eastAsia="Calibri" w:hAnsi="Times New Roman" w:cs="Times New Roman"/>
          <w:sz w:val="24"/>
          <w:szCs w:val="24"/>
        </w:rPr>
        <w:t>.), które w latach poprzednich realizowały zlecone zadania publiczne, biorąc pod uwagę rzetelność i terminowość oraz sposób rozliczenia otrzymanych na ten cel środków.</w:t>
      </w:r>
    </w:p>
    <w:p w:rsidR="00732C56" w:rsidRPr="00732C56" w:rsidRDefault="00732C56" w:rsidP="00E3157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2C56">
        <w:rPr>
          <w:rFonts w:ascii="Times New Roman" w:eastAsia="Calibri" w:hAnsi="Times New Roman" w:cs="Times New Roman"/>
          <w:sz w:val="24"/>
          <w:szCs w:val="24"/>
        </w:rPr>
        <w:t>Dopuszcza się możliwość wyboru więcej niż jednej oferty na realizację zadania.</w:t>
      </w:r>
    </w:p>
    <w:p w:rsidR="00732C56" w:rsidRPr="00732C56" w:rsidRDefault="00732C56" w:rsidP="00E3157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2C56">
        <w:rPr>
          <w:rFonts w:ascii="Times New Roman" w:eastAsia="Calibri" w:hAnsi="Times New Roman" w:cs="Times New Roman"/>
          <w:sz w:val="24"/>
          <w:szCs w:val="24"/>
        </w:rPr>
        <w:t>Konkurs zostanie rozstrzygnięty także w przypadku, gdy na konkurs wpłynie jedna oferta.</w:t>
      </w:r>
    </w:p>
    <w:p w:rsidR="00732C56" w:rsidRPr="00732C56" w:rsidRDefault="00732C56" w:rsidP="00732C5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2C56">
        <w:rPr>
          <w:rFonts w:ascii="Times New Roman" w:eastAsia="Calibri" w:hAnsi="Times New Roman" w:cs="Times New Roman"/>
          <w:sz w:val="24"/>
          <w:szCs w:val="24"/>
        </w:rPr>
        <w:t>Oferty konkursowe oceni powołana przez Wójta Gminy Batorz komisja konkursowa.</w:t>
      </w:r>
    </w:p>
    <w:p w:rsidR="00732C56" w:rsidRPr="00732C56" w:rsidRDefault="00732C56" w:rsidP="00732C5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2C56">
        <w:rPr>
          <w:rFonts w:ascii="Times New Roman" w:eastAsia="Calibri" w:hAnsi="Times New Roman" w:cs="Times New Roman"/>
          <w:sz w:val="24"/>
          <w:szCs w:val="24"/>
        </w:rPr>
        <w:t>Decyzję o udzieleniu dotacji podejmuje Wójt Gminy Batorz w drodze zarządzenia, po zapoznaniu się z wynikami pracy Komisji Konkursowej.</w:t>
      </w:r>
    </w:p>
    <w:p w:rsidR="00732C56" w:rsidRPr="00732C56" w:rsidRDefault="00732C56" w:rsidP="00732C5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2C56">
        <w:rPr>
          <w:rFonts w:ascii="Times New Roman" w:eastAsia="Calibri" w:hAnsi="Times New Roman" w:cs="Times New Roman"/>
          <w:sz w:val="24"/>
          <w:szCs w:val="24"/>
        </w:rPr>
        <w:t>Decyzja Wójta Gminy Batorz jest ostateczna.</w:t>
      </w:r>
    </w:p>
    <w:p w:rsidR="00987E7C" w:rsidRDefault="006229C8" w:rsidP="00732C56">
      <w:pPr>
        <w:jc w:val="both"/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7553325" cy="10391775"/>
            <wp:effectExtent l="19050" t="0" r="9525" b="0"/>
            <wp:wrapSquare wrapText="bothSides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39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87E7C" w:rsidSect="00732C56">
      <w:pgSz w:w="11906" w:h="16838"/>
      <w:pgMar w:top="1418" w:right="1416" w:bottom="141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300DF"/>
    <w:multiLevelType w:val="hybridMultilevel"/>
    <w:tmpl w:val="7DC458A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34CBA"/>
    <w:multiLevelType w:val="hybridMultilevel"/>
    <w:tmpl w:val="83C2096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3F0D43"/>
    <w:multiLevelType w:val="hybridMultilevel"/>
    <w:tmpl w:val="C53C1A4C"/>
    <w:lvl w:ilvl="0" w:tplc="96A854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961342"/>
    <w:multiLevelType w:val="hybridMultilevel"/>
    <w:tmpl w:val="FFB6A388"/>
    <w:lvl w:ilvl="0" w:tplc="6A72F7A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363705"/>
    <w:multiLevelType w:val="hybridMultilevel"/>
    <w:tmpl w:val="F6D884F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C6C0F"/>
    <w:rsid w:val="003214FF"/>
    <w:rsid w:val="0049202F"/>
    <w:rsid w:val="00573A8F"/>
    <w:rsid w:val="006229C8"/>
    <w:rsid w:val="00732C56"/>
    <w:rsid w:val="00987E7C"/>
    <w:rsid w:val="00BC6C0F"/>
    <w:rsid w:val="00BF0CF2"/>
    <w:rsid w:val="00BF716B"/>
    <w:rsid w:val="00C94E5C"/>
    <w:rsid w:val="00E31575"/>
    <w:rsid w:val="00E54651"/>
    <w:rsid w:val="00ED3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46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C6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6C0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315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1192</Words>
  <Characters>7155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2</cp:revision>
  <dcterms:created xsi:type="dcterms:W3CDTF">2012-03-29T12:54:00Z</dcterms:created>
  <dcterms:modified xsi:type="dcterms:W3CDTF">2012-03-29T12:54:00Z</dcterms:modified>
</cp:coreProperties>
</file>